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0" w:line="200" w:lineRule="exact"/>
        <w:jc w:val="center"/>
        <w:outlineLvl w:val="0"/>
      </w:pPr>
      <w:p>
        <w:pPr>
          <w:jc w:val="center"/>
        </w:pPr>
        <w:pict>
          <v:roundrect id="rkau654gbn-lbh3ethivr" style="width:453pt;position:relative;margin-top:0pt;margin-bottom:6pt;mso-wrap-style:square;" arcsize="10923f" fillcolor="#DEEBF7" stroked="f" strokecolor="#DEEBF7">
            <v:textbox style="mso-fit-shape-to-text:t;" insetmode="auto">
              <w:txbxContent>
                <w:p>
                  <w:pPr>
                    <w:jc w:val="center"/>
                  </w:pPr>
                  <w:r>
                    <w:rPr>
                      <w:b/>
                      <w:bCs/>
                      <w:color w:val="D25A5A"/>
                    </w:rPr>
                    <w:t xml:space="preserve">Introduction</w:t>
                  </w:r>
                </w:p>
              </w:txbxContent>
            </v:textbox>
          </v:roundrect>
        </w:pict>
      </w:p>
    </w:p>
    <w:p>
      <w:pPr>
        <w:sectPr>
          <w:type w:val="continuous"/>
          <w:pgSz w:w="11906" w:h="16838" w:orient="portrait"/>
          <w:pgMar w:top="1440" w:right="1440" w:bottom="1440" w:left="1440" w:header="708" w:footer="708" w:gutter="0"/>
          <w:pgNumType/>
          <w:cols w:num="1"/>
          <w:docGrid w:linePitch="360"/>
        </w:sectPr>
      </w:pPr>
    </w:p>
    <w:p>
      <w:r>
        <w:t xml:space="preserve">Body in dual column</w:t>
      </w:r>
    </w:p>
    <w:sectPr>
      <w:type w:val="continuous"/>
      <w:pgSz w:w="11906" w:h="16838" w:orient="portrait"/>
      <w:pgMar w:top="1440" w:right="1440" w:bottom="1440" w:left="1440" w:header="708" w:footer="708" w:gutter="0"/>
      <w:pgNumType/>
      <w:cols w:num="2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2026-06-18T07:53:02.488Z</dcterms:created>
  <dcterms:modified xsi:type="dcterms:W3CDTF">2026-06-18T07:53:02.490Z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